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E5" w:rsidRDefault="00563DB8" w:rsidP="00563DB8">
      <w:pPr>
        <w:shd w:val="clear" w:color="auto" w:fill="FFFFFF"/>
        <w:spacing w:after="0" w:line="240" w:lineRule="auto"/>
      </w:pPr>
      <w:r w:rsidRPr="00563D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Rendszeres gyermekvédelmi kedvezmény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proofErr w:type="gram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támogatás feltételeit a gyermekek védelméről és a gyámügyi igazgatásról szóló 1997. évi XXXI. tv. (továbbiakban: </w:t>
      </w:r>
      <w:proofErr w:type="spell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Gyvt</w:t>
      </w:r>
      <w:proofErr w:type="spell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), továbbá a gyámhatóságokról, valamint a gyermekvédelmi és gyámügyi eljárásról szóló 149/1997. (IX. 10.) Korm. rendelet (továbbiakban: </w:t>
      </w:r>
      <w:proofErr w:type="spell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Gyer</w:t>
      </w:r>
      <w:proofErr w:type="spell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 szabályozza. A Gyvt. 18. § (1) bekezdésének a) pontja értelmében a hatáskört a gyámhatóság gyakorolja.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p w:rsidR="00D252A3" w:rsidRPr="00D252A3" w:rsidRDefault="00E41FE5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2A3">
        <w:rPr>
          <w:rFonts w:ascii="Times New Roman" w:hAnsi="Times New Roman" w:cs="Times New Roman"/>
          <w:b/>
          <w:sz w:val="24"/>
          <w:szCs w:val="24"/>
        </w:rPr>
        <w:t xml:space="preserve">Eljárás tárgya: </w:t>
      </w: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kérelmező</w:t>
      </w:r>
      <w:r w:rsidR="00E41FE5" w:rsidRPr="00D252A3">
        <w:rPr>
          <w:rFonts w:ascii="Times New Roman" w:hAnsi="Times New Roman" w:cs="Times New Roman"/>
          <w:sz w:val="24"/>
          <w:szCs w:val="24"/>
        </w:rPr>
        <w:t xml:space="preserve"> lakcíme sze</w:t>
      </w:r>
      <w:r>
        <w:rPr>
          <w:rFonts w:ascii="Times New Roman" w:hAnsi="Times New Roman" w:cs="Times New Roman"/>
          <w:sz w:val="24"/>
          <w:szCs w:val="24"/>
        </w:rPr>
        <w:t>rint illetékes jegyző</w:t>
      </w:r>
      <w:r w:rsidR="00E41FE5" w:rsidRPr="00D252A3">
        <w:rPr>
          <w:rFonts w:ascii="Times New Roman" w:hAnsi="Times New Roman" w:cs="Times New Roman"/>
          <w:sz w:val="24"/>
          <w:szCs w:val="24"/>
        </w:rPr>
        <w:t xml:space="preserve"> hatáskörébe tartozik a kedvezmény megállapítása. </w:t>
      </w:r>
    </w:p>
    <w:p w:rsidR="00D252A3" w:rsidRDefault="00E41FE5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A3">
        <w:rPr>
          <w:rFonts w:ascii="Times New Roman" w:hAnsi="Times New Roman" w:cs="Times New Roman"/>
          <w:sz w:val="24"/>
          <w:szCs w:val="24"/>
        </w:rPr>
        <w:t>A rendszeres gyermekvédelmi kedvezmény célja annak igazolása, hogy a gyermek szoc</w:t>
      </w:r>
      <w:r w:rsidR="00D252A3">
        <w:rPr>
          <w:rFonts w:ascii="Times New Roman" w:hAnsi="Times New Roman" w:cs="Times New Roman"/>
          <w:sz w:val="24"/>
          <w:szCs w:val="24"/>
        </w:rPr>
        <w:t>iális helyzete alapján jogosult:</w:t>
      </w: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41FE5" w:rsidRPr="00D252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41FE5" w:rsidRPr="00D252A3">
        <w:rPr>
          <w:rFonts w:ascii="Times New Roman" w:hAnsi="Times New Roman" w:cs="Times New Roman"/>
          <w:sz w:val="24"/>
          <w:szCs w:val="24"/>
        </w:rPr>
        <w:t xml:space="preserve">) gyermekétkeztetés normatív kedvezményének, </w:t>
      </w: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1FE5" w:rsidRPr="00D252A3">
        <w:rPr>
          <w:rFonts w:ascii="Times New Roman" w:hAnsi="Times New Roman" w:cs="Times New Roman"/>
          <w:sz w:val="24"/>
          <w:szCs w:val="24"/>
        </w:rPr>
        <w:t xml:space="preserve">b) pénzbeli támogatásnak, </w:t>
      </w:r>
    </w:p>
    <w:p w:rsidR="00A97928" w:rsidRDefault="00A97928" w:rsidP="00A97928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kettő alkalommal:</w:t>
      </w:r>
    </w:p>
    <w:p w:rsidR="00A97928" w:rsidRDefault="00A97928" w:rsidP="00D252A3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9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jogosultság</w:t>
      </w:r>
      <w:r w:rsidRPr="00A97928">
        <w:rPr>
          <w:rFonts w:ascii="Times New Roman" w:hAnsi="Times New Roman" w:cs="Times New Roman"/>
          <w:sz w:val="24"/>
          <w:szCs w:val="24"/>
        </w:rPr>
        <w:t xml:space="preserve"> augusztus 1-jén fennáll, a tárgyév augusztus hónapjára tekintettel, </w:t>
      </w:r>
    </w:p>
    <w:p w:rsidR="00A97928" w:rsidRPr="00A97928" w:rsidRDefault="00A97928" w:rsidP="00D252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A97928">
        <w:rPr>
          <w:rFonts w:ascii="Times New Roman" w:hAnsi="Times New Roman" w:cs="Times New Roman"/>
          <w:sz w:val="24"/>
          <w:szCs w:val="24"/>
        </w:rPr>
        <w:t>b) a tárgyév november 1-jén fennáll, a tárgyév</w:t>
      </w:r>
      <w:r>
        <w:rPr>
          <w:rFonts w:ascii="Times New Roman" w:hAnsi="Times New Roman" w:cs="Times New Roman"/>
          <w:sz w:val="24"/>
          <w:szCs w:val="24"/>
        </w:rPr>
        <w:t xml:space="preserve"> november hónapjára tekintettel</w:t>
      </w:r>
    </w:p>
    <w:p w:rsidR="00A97928" w:rsidRDefault="00D252A3" w:rsidP="00D252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pénzbeli támogatás összege alkalmanként és gyermekenként 6.000,- Ft, </w:t>
      </w:r>
    </w:p>
    <w:p w:rsidR="00D252A3" w:rsidRPr="00563DB8" w:rsidRDefault="00D252A3" w:rsidP="00D252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hátrányos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illetve halmozottan hátrányos helyzetű gyermekek esetében alkalmanként és gyermekenként 6.500.-Ft, fedezetét 100 %-</w:t>
      </w:r>
      <w:proofErr w:type="spell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ban</w:t>
      </w:r>
      <w:proofErr w:type="spell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özponti költségvetés biztosítj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a.</w:t>
      </w: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A3" w:rsidRDefault="00D252A3" w:rsidP="00563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1FE5" w:rsidRPr="00D252A3">
        <w:rPr>
          <w:rFonts w:ascii="Times New Roman" w:hAnsi="Times New Roman" w:cs="Times New Roman"/>
          <w:sz w:val="24"/>
          <w:szCs w:val="24"/>
        </w:rPr>
        <w:t xml:space="preserve">c) a külön jogszabályban meghatározott egyéb kedvezményeknek az igénybevételére. </w:t>
      </w:r>
    </w:p>
    <w:p w:rsidR="00A97928" w:rsidRDefault="00563DB8" w:rsidP="00D2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Abban az esetben állapítható meg a gyermek, vagy fiatal felnőtt kedvezményre való jogosultsága, amennyiben:</w:t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a) a gyermeket gondozó családban az egy főre jutó havi jöve</w:t>
      </w:r>
      <w:r w:rsid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delem összege nem haladja meg</w:t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:rsidR="00563DB8" w:rsidRPr="00D252A3" w:rsidRDefault="00563DB8" w:rsidP="00D2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proofErr w:type="gramStart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aa</w:t>
      </w:r>
      <w:proofErr w:type="spellEnd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 családban nevelkedő gyermek esetén a szociális vetítési alap összegének 225 %-át (64.125,- Ft)</w:t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ab) ha a gyermeket egyedülálló szülő, illetve más törvényes képviselő gondozza, vagy ha a gyermek tartósan beteg, illetve súlyosan fogyatékos, vagy ha a nagykorúvá vált gyermek nappali oktatás munkarendje szerint tanulmányokat folytat és 23. életévét még nem töltötte be, vagy felsőfokú oktatási intézmény nappali tagozatán tanul és a 25. életévét még nem töltötte be a szociális vetítési alap összegének 245 %-át (69.825,- Ft)</w:t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 xml:space="preserve">b) az egy főre jutó vagyon értéke nem haladja meg, a </w:t>
      </w:r>
      <w:proofErr w:type="spellStart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Gyvt-ben</w:t>
      </w:r>
      <w:proofErr w:type="spellEnd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meghatározott</w:t>
      </w:r>
      <w:proofErr w:type="gramEnd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értékhatárt</w:t>
      </w:r>
      <w:proofErr w:type="gramEnd"/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</w:t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D25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D252A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Vagyoni feltételek:</w:t>
      </w:r>
    </w:p>
    <w:p w:rsidR="00563DB8" w:rsidRPr="00563DB8" w:rsidRDefault="00563DB8" w:rsidP="00563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vagyoni helyzet vizsgálata kiterjed a közös háztartásban élő közeli hozzátartozók vagyonára.</w:t>
      </w:r>
    </w:p>
    <w:p w:rsidR="00563DB8" w:rsidRPr="00563DB8" w:rsidRDefault="00563DB8" w:rsidP="00563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Vagyon alatt azt a hasznosítható ingatlant, járművet, továbbá vagyoni értékű jogot kell érteni, amelynek egy főre jutó értéke a gyermeket gondozó családban</w:t>
      </w:r>
    </w:p>
    <w:p w:rsidR="00E41FE5" w:rsidRPr="00C42BDC" w:rsidRDefault="00563DB8" w:rsidP="00C42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gram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 külön-külön számítva a szociális vetítési alap összegének húszszorosát, vagy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>b) együtt számítva a szociális vetítési alap összegének hetvenszeresét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 xml:space="preserve">meghaladja, azzal, hogy nem minősül vagyonnak az az ingatlan, amelyben a szülő vagy a tartásra köteles más törvényes képviselő </w:t>
      </w:r>
      <w:proofErr w:type="spell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életvitelszerűen</w:t>
      </w:r>
      <w:proofErr w:type="spell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lakik, az a vagyoni értékű jog, amely az általuk lakott ingatlanon áll fenn, továbbá a mozgáskorlátozottságra vagy tartós betegségre tekintettel fenntartott gépjármű.</w:t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 xml:space="preserve">A kedvezményre való jogosultság megállapításának célja annak igazolása, hogy a gyermek szociális helyzete alapján jogosult a </w:t>
      </w:r>
      <w:proofErr w:type="spellStart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Gyvt-ben</w:t>
      </w:r>
      <w:proofErr w:type="spellEnd"/>
      <w:r w:rsidRPr="0056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másrészt egyéb jogszabályokban meghatározott kedvezmények igénybevételére. Ezek közül a legjelentősebb az évi két alkalommal, augusztus és november hónapban folyósított pénzbeli támogatás, és a gyermekét</w:t>
      </w:r>
      <w:r w:rsidR="00C42B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keztetés normatív kedvezménye.</w:t>
      </w:r>
      <w:r w:rsidR="00C42B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p w:rsidR="00E41FE5" w:rsidRDefault="00E41FE5" w:rsidP="00E41FE5">
      <w:pPr>
        <w:rPr>
          <w:rFonts w:ascii="Times New Roman" w:hAnsi="Times New Roman" w:cs="Times New Roman"/>
          <w:sz w:val="24"/>
          <w:szCs w:val="24"/>
        </w:rPr>
      </w:pPr>
      <w:r w:rsidRPr="00E41FE5">
        <w:rPr>
          <w:rFonts w:ascii="Times New Roman" w:hAnsi="Times New Roman" w:cs="Times New Roman"/>
          <w:b/>
          <w:sz w:val="24"/>
          <w:szCs w:val="24"/>
        </w:rPr>
        <w:t xml:space="preserve">Szükséges </w:t>
      </w:r>
      <w:proofErr w:type="gramStart"/>
      <w:r w:rsidRPr="00E41FE5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E41F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FE5" w:rsidRDefault="00A97928" w:rsidP="00E4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kérelmet a megfelelő</w:t>
      </w:r>
      <w:r w:rsidR="00E41FE5" w:rsidRPr="00E41FE5">
        <w:rPr>
          <w:rFonts w:ascii="Times New Roman" w:hAnsi="Times New Roman" w:cs="Times New Roman"/>
          <w:sz w:val="24"/>
          <w:szCs w:val="24"/>
        </w:rPr>
        <w:t xml:space="preserve"> </w:t>
      </w:r>
      <w:r w:rsidR="00C42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BDC">
        <w:rPr>
          <w:rFonts w:ascii="Times New Roman" w:hAnsi="Times New Roman" w:cs="Times New Roman"/>
          <w:sz w:val="24"/>
          <w:szCs w:val="24"/>
        </w:rPr>
        <w:t xml:space="preserve">jövedelem </w:t>
      </w:r>
      <w:r w:rsidR="00E41FE5" w:rsidRPr="00E41FE5">
        <w:rPr>
          <w:rFonts w:ascii="Times New Roman" w:hAnsi="Times New Roman" w:cs="Times New Roman"/>
          <w:sz w:val="24"/>
          <w:szCs w:val="24"/>
        </w:rPr>
        <w:t>igazolásokkal</w:t>
      </w:r>
      <w:proofErr w:type="gramEnd"/>
      <w:r w:rsidR="00E41FE5" w:rsidRPr="00E41FE5">
        <w:rPr>
          <w:rFonts w:ascii="Times New Roman" w:hAnsi="Times New Roman" w:cs="Times New Roman"/>
          <w:sz w:val="24"/>
          <w:szCs w:val="24"/>
        </w:rPr>
        <w:t xml:space="preserve"> együtt, </w:t>
      </w:r>
    </w:p>
    <w:p w:rsidR="00E41FE5" w:rsidRDefault="00E41FE5" w:rsidP="00E41FE5">
      <w:pPr>
        <w:rPr>
          <w:rFonts w:ascii="Times New Roman" w:hAnsi="Times New Roman" w:cs="Times New Roman"/>
          <w:sz w:val="24"/>
          <w:szCs w:val="24"/>
        </w:rPr>
      </w:pPr>
      <w:r w:rsidRPr="00E41FE5">
        <w:rPr>
          <w:rFonts w:ascii="Times New Roman" w:hAnsi="Times New Roman" w:cs="Times New Roman"/>
          <w:sz w:val="24"/>
          <w:szCs w:val="24"/>
        </w:rPr>
        <w:t>- a gyermek elhelyezése vagy ideiglenes hatályú elhelyezése, valamint a gyámrendelés tárgyában hozott bírósági, illetve gyámhatósá</w:t>
      </w:r>
      <w:r>
        <w:rPr>
          <w:rFonts w:ascii="Times New Roman" w:hAnsi="Times New Roman" w:cs="Times New Roman"/>
          <w:sz w:val="24"/>
          <w:szCs w:val="24"/>
        </w:rPr>
        <w:t>gi döntést, továbbá - ha a szülő</w:t>
      </w:r>
      <w:r w:rsidRPr="00E41FE5">
        <w:rPr>
          <w:rFonts w:ascii="Times New Roman" w:hAnsi="Times New Roman" w:cs="Times New Roman"/>
          <w:sz w:val="24"/>
          <w:szCs w:val="24"/>
        </w:rPr>
        <w:t>i felügyeletet együtte</w:t>
      </w:r>
      <w:r>
        <w:rPr>
          <w:rFonts w:ascii="Times New Roman" w:hAnsi="Times New Roman" w:cs="Times New Roman"/>
          <w:sz w:val="24"/>
          <w:szCs w:val="24"/>
        </w:rPr>
        <w:t>sen gyakorolni jogosult különélő szülő</w:t>
      </w:r>
      <w:r w:rsidRPr="00E41FE5">
        <w:rPr>
          <w:rFonts w:ascii="Times New Roman" w:hAnsi="Times New Roman" w:cs="Times New Roman"/>
          <w:sz w:val="24"/>
          <w:szCs w:val="24"/>
        </w:rPr>
        <w:t>k megállapodnak abban, hogy a j</w:t>
      </w:r>
      <w:r>
        <w:rPr>
          <w:rFonts w:ascii="Times New Roman" w:hAnsi="Times New Roman" w:cs="Times New Roman"/>
          <w:sz w:val="24"/>
          <w:szCs w:val="24"/>
        </w:rPr>
        <w:t>övőre nézve a szülői felügyeletet egyikő</w:t>
      </w:r>
      <w:r w:rsidRPr="00E41FE5">
        <w:rPr>
          <w:rFonts w:ascii="Times New Roman" w:hAnsi="Times New Roman" w:cs="Times New Roman"/>
          <w:sz w:val="24"/>
          <w:szCs w:val="24"/>
        </w:rPr>
        <w:t>jük gyakorolja, a gyámhivatal e megál</w:t>
      </w:r>
      <w:r>
        <w:rPr>
          <w:rFonts w:ascii="Times New Roman" w:hAnsi="Times New Roman" w:cs="Times New Roman"/>
          <w:sz w:val="24"/>
          <w:szCs w:val="24"/>
        </w:rPr>
        <w:t>lapodásukat – kérésükre – jegyzőkönyvben rögzíti és a jegyző</w:t>
      </w:r>
      <w:r w:rsidRPr="00E41FE5">
        <w:rPr>
          <w:rFonts w:ascii="Times New Roman" w:hAnsi="Times New Roman" w:cs="Times New Roman"/>
          <w:sz w:val="24"/>
          <w:szCs w:val="24"/>
        </w:rPr>
        <w:t xml:space="preserve">könyvet is csatolni kell, </w:t>
      </w:r>
    </w:p>
    <w:p w:rsidR="00E41FE5" w:rsidRDefault="00A97928" w:rsidP="00E4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egyedülálló kérelmező</w:t>
      </w:r>
      <w:r w:rsidR="00E41FE5" w:rsidRPr="00E41FE5">
        <w:rPr>
          <w:rFonts w:ascii="Times New Roman" w:hAnsi="Times New Roman" w:cs="Times New Roman"/>
          <w:sz w:val="24"/>
          <w:szCs w:val="24"/>
        </w:rPr>
        <w:t xml:space="preserve"> esetén az egyedülállóság tényére vonatkozó nyilatkozatot, (egyedüláll</w:t>
      </w:r>
      <w:r w:rsidR="00E41FE5">
        <w:rPr>
          <w:rFonts w:ascii="Times New Roman" w:hAnsi="Times New Roman" w:cs="Times New Roman"/>
          <w:sz w:val="24"/>
          <w:szCs w:val="24"/>
        </w:rPr>
        <w:t>ó az a személy, aki hajadon, nő</w:t>
      </w:r>
      <w:r w:rsidR="00E41FE5" w:rsidRPr="00E41FE5">
        <w:rPr>
          <w:rFonts w:ascii="Times New Roman" w:hAnsi="Times New Roman" w:cs="Times New Roman"/>
          <w:sz w:val="24"/>
          <w:szCs w:val="24"/>
        </w:rPr>
        <w:t>tlen, özvegy, elvált, házastársától külön él és nincs élettársa)</w:t>
      </w:r>
    </w:p>
    <w:p w:rsidR="00E41FE5" w:rsidRDefault="00E41FE5" w:rsidP="00E4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a tartósan beteg, illető</w:t>
      </w:r>
      <w:r w:rsidRPr="00E41FE5">
        <w:rPr>
          <w:rFonts w:ascii="Times New Roman" w:hAnsi="Times New Roman" w:cs="Times New Roman"/>
          <w:sz w:val="24"/>
          <w:szCs w:val="24"/>
        </w:rPr>
        <w:t xml:space="preserve">leg súlyosan fogyatékos gyermek egészségi állapotára vonatkozó igazolást, </w:t>
      </w:r>
    </w:p>
    <w:p w:rsidR="00E41FE5" w:rsidRDefault="00E41FE5" w:rsidP="00E41FE5">
      <w:pPr>
        <w:rPr>
          <w:rFonts w:ascii="Times New Roman" w:hAnsi="Times New Roman" w:cs="Times New Roman"/>
          <w:sz w:val="24"/>
          <w:szCs w:val="24"/>
        </w:rPr>
      </w:pPr>
      <w:r w:rsidRPr="00E41FE5">
        <w:rPr>
          <w:rFonts w:ascii="Times New Roman" w:hAnsi="Times New Roman" w:cs="Times New Roman"/>
          <w:sz w:val="24"/>
          <w:szCs w:val="24"/>
        </w:rPr>
        <w:t xml:space="preserve">- 23 évesnél fiatalabb, </w:t>
      </w:r>
      <w:r w:rsidR="00A97928">
        <w:rPr>
          <w:rFonts w:ascii="Times New Roman" w:hAnsi="Times New Roman" w:cs="Times New Roman"/>
          <w:sz w:val="24"/>
          <w:szCs w:val="24"/>
        </w:rPr>
        <w:t>önálló keresettel nem rendelkező</w:t>
      </w:r>
      <w:r w:rsidRPr="00E41FE5">
        <w:rPr>
          <w:rFonts w:ascii="Times New Roman" w:hAnsi="Times New Roman" w:cs="Times New Roman"/>
          <w:sz w:val="24"/>
          <w:szCs w:val="24"/>
        </w:rPr>
        <w:t>, nappali oktatás munkarendje szerint tanulmányokat folytató gyermek esetén nyilatkozat arról, hogy jövedelemmel nem rendelkezik, illetve tanulói jogviszony fennállás</w:t>
      </w:r>
      <w:r>
        <w:rPr>
          <w:rFonts w:ascii="Times New Roman" w:hAnsi="Times New Roman" w:cs="Times New Roman"/>
          <w:sz w:val="24"/>
          <w:szCs w:val="24"/>
        </w:rPr>
        <w:t xml:space="preserve">áról igazolás csatolása, </w:t>
      </w:r>
    </w:p>
    <w:p w:rsidR="00E41FE5" w:rsidRDefault="00E41FE5" w:rsidP="00E4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felső</w:t>
      </w:r>
      <w:r w:rsidRPr="00E41FE5">
        <w:rPr>
          <w:rFonts w:ascii="Times New Roman" w:hAnsi="Times New Roman" w:cs="Times New Roman"/>
          <w:sz w:val="24"/>
          <w:szCs w:val="24"/>
        </w:rPr>
        <w:t>fokú oktatási intézmény nappa</w:t>
      </w:r>
      <w:r>
        <w:rPr>
          <w:rFonts w:ascii="Times New Roman" w:hAnsi="Times New Roman" w:cs="Times New Roman"/>
          <w:sz w:val="24"/>
          <w:szCs w:val="24"/>
        </w:rPr>
        <w:t>li tagozatán tanuló fiatal felnő</w:t>
      </w:r>
      <w:r w:rsidRPr="00E41FE5">
        <w:rPr>
          <w:rFonts w:ascii="Times New Roman" w:hAnsi="Times New Roman" w:cs="Times New Roman"/>
          <w:sz w:val="24"/>
          <w:szCs w:val="24"/>
        </w:rPr>
        <w:t xml:space="preserve">tt esetén nyilatkozat arról, hogy jövedelemmel nem rendelkezik, az intézmény </w:t>
      </w:r>
      <w:r>
        <w:rPr>
          <w:rFonts w:ascii="Times New Roman" w:hAnsi="Times New Roman" w:cs="Times New Roman"/>
          <w:sz w:val="24"/>
          <w:szCs w:val="24"/>
        </w:rPr>
        <w:t>igazolása az ösztöndíj összegérő</w:t>
      </w:r>
      <w:r w:rsidRPr="00E41FE5">
        <w:rPr>
          <w:rFonts w:ascii="Times New Roman" w:hAnsi="Times New Roman" w:cs="Times New Roman"/>
          <w:sz w:val="24"/>
          <w:szCs w:val="24"/>
        </w:rPr>
        <w:t xml:space="preserve">l, illetve a hallgatói jogviszony fennállásáról, </w:t>
      </w:r>
    </w:p>
    <w:p w:rsidR="00A97928" w:rsidRDefault="00A979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F1F"/>
    <w:multiLevelType w:val="multilevel"/>
    <w:tmpl w:val="804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55511"/>
    <w:multiLevelType w:val="hybridMultilevel"/>
    <w:tmpl w:val="53EAD3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8"/>
    <w:rsid w:val="00563DB8"/>
    <w:rsid w:val="00A82340"/>
    <w:rsid w:val="00A97928"/>
    <w:rsid w:val="00BC2D68"/>
    <w:rsid w:val="00C42BDC"/>
    <w:rsid w:val="00C46965"/>
    <w:rsid w:val="00D252A3"/>
    <w:rsid w:val="00E41FE5"/>
    <w:rsid w:val="00E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9469-C8A1-40F8-AEDF-9C224525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2A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9792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2025-07-10T08:55:00Z</cp:lastPrinted>
  <dcterms:created xsi:type="dcterms:W3CDTF">2025-07-10T06:57:00Z</dcterms:created>
  <dcterms:modified xsi:type="dcterms:W3CDTF">2025-07-16T08:38:00Z</dcterms:modified>
</cp:coreProperties>
</file>