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75" w:rsidRPr="00FB7275" w:rsidRDefault="00FB7275" w:rsidP="00FB7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FB7275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Lakhatási támogatás pénzbeli formában</w:t>
      </w:r>
    </w:p>
    <w:p w:rsidR="00FB7275" w:rsidRPr="00FB7275" w:rsidRDefault="00FB7275" w:rsidP="00FB7275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Igrici Község Önkormányzata Képviselő-testülete </w:t>
      </w: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települési támogatásként lakhatási támogatást nyújt pénzbeli formában a szociálisan rászoruló háztartások részére a háztartás tagjai által lakott lakás lakhatásához kapcsolódó rendszeres kiadások viseléséhez.</w:t>
      </w:r>
    </w:p>
    <w:p w:rsidR="00FB7275" w:rsidRDefault="00FB7275" w:rsidP="00FB7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 A támogatás ingatlan használathoz kapcsolódik. A támogatás ugyanazon ingatlanra csak egy jogosultnak állapítható meg, az ott élő személyek számától függetlenül. A támogatás igénylésére elsősorban az ingatlant használó háztartás egy tulajdonos tagja jogosult vagy amennyiben tulajdonos által kérelem benyújtására nem került sor, úgy érvényes bérleti szerződéssel rendelkező bérlő használó jogosult.</w:t>
      </w:r>
    </w:p>
    <w:p w:rsidR="00FB7275" w:rsidRPr="00FB7275" w:rsidRDefault="00FB7275" w:rsidP="00FB7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 lakhatási támogatás összege ingatlanonként és háztartásonként 7.000.-Ft/hó</w:t>
      </w:r>
      <w:proofErr w:type="gramStart"/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.</w:t>
      </w:r>
      <w:r w:rsidR="00B11BED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,</w:t>
      </w:r>
      <w:proofErr w:type="gramEnd"/>
      <w:r w:rsidR="00B11BED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amely minden hónap 5. napjáig kerül kifizetésre az önkormányzat pénztárából.</w:t>
      </w:r>
    </w:p>
    <w:p w:rsidR="00FB7275" w:rsidRPr="00FB7275" w:rsidRDefault="00FB7275" w:rsidP="00FB7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Lakhatási támogatás pénzbeli formájára jogosult az a személy, akinek a háztartásában az egy főre jutó havi jövedelem nem haladja meg szociális vetítési alap összegének 650%-át</w:t>
      </w:r>
      <w:r w:rsidR="00CE32FD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(185.250 Ft)</w:t>
      </w: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, egyedülálló esetén 700%-át </w:t>
      </w:r>
      <w:r w:rsidR="00CE32FD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(199.500 Ft) </w:t>
      </w: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és a háztartás tagjai egyikének sincs vagyona.</w:t>
      </w:r>
    </w:p>
    <w:p w:rsidR="00FB7275" w:rsidRDefault="00FB7275" w:rsidP="00FB7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 támogatás iránti kérelmet a Rendelet </w:t>
      </w:r>
      <w:hyperlink r:id="rId4" w:anchor="ME2" w:history="1">
        <w:r w:rsidR="00CE32FD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hu-HU"/>
            <w14:ligatures w14:val="none"/>
          </w:rPr>
          <w:t>2.</w:t>
        </w:r>
        <w:r w:rsidRPr="00FB7275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hu-HU"/>
            <w14:ligatures w14:val="none"/>
          </w:rPr>
          <w:t>melléklet</w:t>
        </w:r>
      </w:hyperlink>
      <w:proofErr w:type="gramStart"/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ét képező</w:t>
      </w:r>
      <w:proofErr w:type="gramEnd"/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nyomtatványon lehet igényelni. A támogatás a kérelem benyújtását követő hónap 1. napjától kerül </w:t>
      </w:r>
      <w:proofErr w:type="gramStart"/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megállapításra</w:t>
      </w:r>
      <w:proofErr w:type="gramEnd"/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egy év időtartamra, de legfeljebb a lakáshoz kapcsolódó jogviszony időtartamára.</w:t>
      </w:r>
    </w:p>
    <w:p w:rsidR="00FB7275" w:rsidRPr="00FB7275" w:rsidRDefault="00FB7275" w:rsidP="00FB7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 kérelemhez csatolni szükséges a háztartásban élők kérelem benyújtását megelőző havi nettó jövedelméről szóló igazolásokat, valamint a </w:t>
      </w:r>
      <w:bookmarkStart w:id="0" w:name="_GoBack"/>
      <w:bookmarkEnd w:id="0"/>
      <w:r w:rsidRPr="00FB7275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 bérleti szerződést.</w:t>
      </w:r>
    </w:p>
    <w:p w:rsidR="00C46965" w:rsidRPr="00CE32FD" w:rsidRDefault="00FB7275">
      <w:pPr>
        <w:rPr>
          <w:rFonts w:ascii="Arial" w:hAnsi="Arial" w:cs="Arial"/>
          <w:sz w:val="24"/>
          <w:szCs w:val="24"/>
        </w:rPr>
      </w:pPr>
      <w:r w:rsidRPr="00CE32FD">
        <w:rPr>
          <w:rFonts w:ascii="Arial" w:hAnsi="Arial" w:cs="Arial"/>
          <w:sz w:val="24"/>
          <w:szCs w:val="24"/>
        </w:rPr>
        <w:t>Ügyintézési határidő: 8 nap</w:t>
      </w:r>
    </w:p>
    <w:p w:rsidR="00CE32FD" w:rsidRDefault="00FB7275" w:rsidP="00FB727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hu-HU"/>
          <w14:ligatures w14:val="none"/>
        </w:rPr>
        <w:t xml:space="preserve">Vonatkozó jogszabályok: </w:t>
      </w:r>
    </w:p>
    <w:p w:rsidR="00FB7275" w:rsidRDefault="00FB7275" w:rsidP="00FB727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u-HU"/>
          <w14:ligatures w14:val="none"/>
        </w:rPr>
      </w:pPr>
      <w:r w:rsidRPr="00FB7275">
        <w:rPr>
          <w:rFonts w:ascii="Arial" w:eastAsia="Times New Roman" w:hAnsi="Arial" w:cs="Arial"/>
          <w:kern w:val="36"/>
          <w:sz w:val="24"/>
          <w:szCs w:val="24"/>
          <w:lang w:eastAsia="hu-HU"/>
          <w14:ligatures w14:val="none"/>
        </w:rPr>
        <w:t>Igrici község Önkormányzata 4/2021.(I.27.) önkormányzati rendelete</w:t>
      </w:r>
    </w:p>
    <w:p w:rsidR="00FB7275" w:rsidRPr="00FB7275" w:rsidRDefault="00FB7275">
      <w:pPr>
        <w:rPr>
          <w:rFonts w:ascii="Arial" w:hAnsi="Arial" w:cs="Arial"/>
          <w:sz w:val="24"/>
          <w:szCs w:val="24"/>
        </w:rPr>
      </w:pPr>
      <w:r w:rsidRPr="00FB7275">
        <w:rPr>
          <w:rFonts w:ascii="Arial" w:hAnsi="Arial" w:cs="Arial"/>
          <w:sz w:val="24"/>
          <w:szCs w:val="24"/>
        </w:rPr>
        <w:t>Az általános közigazgatási rendtartásról szóló 2016. évi CL. törvény</w:t>
      </w:r>
    </w:p>
    <w:sectPr w:rsidR="00FB7275" w:rsidRPr="00FB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75"/>
    <w:rsid w:val="00AC5D93"/>
    <w:rsid w:val="00B11BED"/>
    <w:rsid w:val="00C46965"/>
    <w:rsid w:val="00CE32FD"/>
    <w:rsid w:val="00E90AAD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FA2E"/>
  <w15:chartTrackingRefBased/>
  <w15:docId w15:val="{6591E5CC-2D78-4FEB-AA79-7BEA439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1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.njt.hu/eli/736064/r/2021/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2025-07-16T09:25:00Z</dcterms:created>
  <dcterms:modified xsi:type="dcterms:W3CDTF">2025-07-16T10:31:00Z</dcterms:modified>
</cp:coreProperties>
</file>